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9EAC" w14:textId="20BA8D66" w:rsidR="00E337F6" w:rsidRDefault="009A2687" w:rsidP="009A268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2687">
        <w:rPr>
          <w:rFonts w:ascii="Times New Roman" w:hAnsi="Times New Roman" w:cs="Times New Roman"/>
          <w:sz w:val="30"/>
          <w:szCs w:val="30"/>
          <w:lang w:val="ru-RU"/>
        </w:rPr>
        <w:t>Районные центры туризма и краеведения Гродненской области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602"/>
        <w:gridCol w:w="2190"/>
        <w:gridCol w:w="2242"/>
        <w:gridCol w:w="3039"/>
        <w:gridCol w:w="2985"/>
      </w:tblGrid>
      <w:tr w:rsidR="0005565F" w:rsidRPr="009A2687" w14:paraId="0AEA82C4" w14:textId="77777777" w:rsidTr="0005565F">
        <w:tc>
          <w:tcPr>
            <w:tcW w:w="616" w:type="dxa"/>
          </w:tcPr>
          <w:p w14:paraId="6CD5EC45" w14:textId="4749C14F"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43" w:type="dxa"/>
          </w:tcPr>
          <w:p w14:paraId="65D610B8" w14:textId="0BC6942E"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районного центра </w:t>
            </w:r>
          </w:p>
        </w:tc>
        <w:tc>
          <w:tcPr>
            <w:tcW w:w="2287" w:type="dxa"/>
          </w:tcPr>
          <w:p w14:paraId="604C5435" w14:textId="78BCF325"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центра</w:t>
            </w:r>
          </w:p>
        </w:tc>
        <w:tc>
          <w:tcPr>
            <w:tcW w:w="3091" w:type="dxa"/>
          </w:tcPr>
          <w:p w14:paraId="6B476EA3" w14:textId="0DDFE4C8"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Контакты</w:t>
            </w:r>
          </w:p>
        </w:tc>
        <w:tc>
          <w:tcPr>
            <w:tcW w:w="2721" w:type="dxa"/>
          </w:tcPr>
          <w:p w14:paraId="2E6C46F2" w14:textId="45CD3E8C"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Сайт районного центра </w:t>
            </w:r>
          </w:p>
        </w:tc>
      </w:tr>
      <w:tr w:rsidR="0005565F" w:rsidRPr="004A37EC" w14:paraId="03D54B6F" w14:textId="77777777" w:rsidTr="0005565F">
        <w:tc>
          <w:tcPr>
            <w:tcW w:w="616" w:type="dxa"/>
          </w:tcPr>
          <w:p w14:paraId="61A74C4D" w14:textId="6DE54B04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43" w:type="dxa"/>
          </w:tcPr>
          <w:p w14:paraId="6A272187" w14:textId="50776563" w:rsidR="009A2687" w:rsidRPr="004A37EC" w:rsidRDefault="009A2687" w:rsidP="009A2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«Волковысский районный центр туризма и краеведения детей и молодёжи»</w:t>
            </w:r>
          </w:p>
        </w:tc>
        <w:tc>
          <w:tcPr>
            <w:tcW w:w="2287" w:type="dxa"/>
          </w:tcPr>
          <w:p w14:paraId="7A3E2609" w14:textId="3105B966" w:rsidR="009A2687" w:rsidRPr="004A37EC" w:rsidRDefault="009A2687" w:rsidP="009A2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231900, Гродненская область, г. Волковыск, ул. Победы, д.11</w:t>
            </w:r>
          </w:p>
        </w:tc>
        <w:tc>
          <w:tcPr>
            <w:tcW w:w="3091" w:type="dxa"/>
          </w:tcPr>
          <w:p w14:paraId="270153AE" w14:textId="77777777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(01512) 9 59 43 (приемная)</w:t>
            </w:r>
          </w:p>
          <w:p w14:paraId="4F7F2C58" w14:textId="77777777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(01512) 6 80 23 (директор)</w:t>
            </w:r>
          </w:p>
          <w:p w14:paraId="3D4619FC" w14:textId="1A7FB16B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37E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turbaza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grodno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</w:t>
              </w:r>
            </w:hyperlink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14:paraId="34CE75E0" w14:textId="77777777"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https://turist-volkovysk.schools.by/</w:t>
              </w:r>
            </w:hyperlink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55FB5FC" w14:textId="66EFF6A5" w:rsidR="00AA771D" w:rsidRPr="004A37EC" w:rsidRDefault="00AA771D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6807555" wp14:editId="0D43390A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65F" w:rsidRPr="0005565F" w14:paraId="3246C8D6" w14:textId="77777777" w:rsidTr="00AA771D">
        <w:trPr>
          <w:trHeight w:val="2404"/>
        </w:trPr>
        <w:tc>
          <w:tcPr>
            <w:tcW w:w="616" w:type="dxa"/>
          </w:tcPr>
          <w:p w14:paraId="28BB8E5C" w14:textId="107BD9C8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43" w:type="dxa"/>
          </w:tcPr>
          <w:p w14:paraId="3E511944" w14:textId="1AF44DAB" w:rsidR="009A2687" w:rsidRPr="004A37EC" w:rsidRDefault="009A2687" w:rsidP="009A2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«Дятловский центр туризма и краеведения детей и молодежи»</w:t>
            </w:r>
          </w:p>
        </w:tc>
        <w:tc>
          <w:tcPr>
            <w:tcW w:w="2287" w:type="dxa"/>
          </w:tcPr>
          <w:p w14:paraId="4843283C" w14:textId="05961E6B" w:rsidR="009A2687" w:rsidRPr="0005565F" w:rsidRDefault="0005565F" w:rsidP="0005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231471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Гродненская область, Дятловский р-н, </w:t>
            </w:r>
            <w:proofErr w:type="spellStart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г.Дятлово</w:t>
            </w:r>
            <w:proofErr w:type="spellEnd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ул.Чапаева</w:t>
            </w:r>
            <w:proofErr w:type="spellEnd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18</w:t>
            </w:r>
          </w:p>
        </w:tc>
        <w:tc>
          <w:tcPr>
            <w:tcW w:w="3091" w:type="dxa"/>
          </w:tcPr>
          <w:p w14:paraId="55436312" w14:textId="5464715A" w:rsidR="0005565F" w:rsidRDefault="0005565F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</w:rPr>
              <w:t>8(015)6321710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(приёмная)</w:t>
            </w:r>
          </w:p>
          <w:p w14:paraId="2C5D7E83" w14:textId="07840C4E" w:rsidR="0005565F" w:rsidRPr="0005565F" w:rsidRDefault="0005565F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8(01563)21-7-10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(директор)</w:t>
            </w:r>
          </w:p>
          <w:p w14:paraId="536B5A2A" w14:textId="5B227DDD" w:rsidR="004A37EC" w:rsidRPr="0005565F" w:rsidRDefault="004A37EC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5565F" w:rsidRPr="00055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565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="0005565F" w:rsidRPr="000556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05565F"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cttur@mail.grodno.by</w:t>
              </w:r>
            </w:hyperlink>
            <w:r w:rsidRPr="00055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21" w:type="dxa"/>
          </w:tcPr>
          <w:p w14:paraId="14711AC7" w14:textId="2D80467E" w:rsidR="009A2687" w:rsidRDefault="0005565F" w:rsidP="0005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https://cttur.znaj.by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86EEB54" w14:textId="2D1D2AD0" w:rsidR="00AA771D" w:rsidRPr="0005565F" w:rsidRDefault="00AA771D" w:rsidP="0005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E582D1" wp14:editId="158DDA98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20320</wp:posOffset>
                  </wp:positionV>
                  <wp:extent cx="12096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565F" w:rsidRPr="004A37EC" w14:paraId="0770EAB3" w14:textId="77777777" w:rsidTr="0005565F">
        <w:tc>
          <w:tcPr>
            <w:tcW w:w="616" w:type="dxa"/>
          </w:tcPr>
          <w:p w14:paraId="609392FB" w14:textId="7A5E94E9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43" w:type="dxa"/>
          </w:tcPr>
          <w:p w14:paraId="54AE1078" w14:textId="6BFEB1C3" w:rsidR="004A37EC" w:rsidRPr="004A37EC" w:rsidRDefault="004A37EC" w:rsidP="004A37E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A37EC">
              <w:rPr>
                <w:sz w:val="28"/>
                <w:szCs w:val="28"/>
              </w:rPr>
              <w:t>ГУО «Лидский районный центр туризма и краеведения учащейся молодежи»</w:t>
            </w:r>
          </w:p>
          <w:p w14:paraId="187A8DD7" w14:textId="77777777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14:paraId="30A01EBD" w14:textId="362D3BCB" w:rsidR="009A2687" w:rsidRPr="0005565F" w:rsidRDefault="002F09FE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231281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Гродненская область, </w:t>
            </w:r>
            <w:r w:rsidR="0005565F"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Лида ул. П.Морозова,17А</w:t>
            </w:r>
          </w:p>
        </w:tc>
        <w:tc>
          <w:tcPr>
            <w:tcW w:w="3091" w:type="dxa"/>
          </w:tcPr>
          <w:p w14:paraId="2679CD2E" w14:textId="77777777" w:rsidR="0005565F" w:rsidRPr="0005565F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0154 611329 (Директор)</w:t>
            </w:r>
          </w:p>
          <w:p w14:paraId="29C12FD6" w14:textId="77777777" w:rsidR="0005565F" w:rsidRPr="0005565F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0154 621240 (Заведующий туристско-спортивным отделом)</w:t>
            </w:r>
          </w:p>
          <w:p w14:paraId="7354DB36" w14:textId="77777777" w:rsidR="0005565F" w:rsidRPr="0005565F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0154 611341 (Заведующий отделом краеведения)</w:t>
            </w:r>
          </w:p>
          <w:p w14:paraId="39F0BD33" w14:textId="2BDC349F" w:rsidR="0005565F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0154 611342 (Методист)</w:t>
            </w:r>
          </w:p>
          <w:p w14:paraId="1935B3FC" w14:textId="22F55CAA" w:rsidR="0005565F" w:rsidRPr="0005565F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  <w:r w:rsidRPr="00055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9C803E4" w14:textId="7F6D3DBF" w:rsidR="009A2687" w:rsidRPr="004A37EC" w:rsidRDefault="0005565F" w:rsidP="0005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cdute@tut.by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14:paraId="091127FA" w14:textId="77777777" w:rsidR="009A2687" w:rsidRDefault="0005565F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https://ctikum-lida.schools.by/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4A0364" w14:textId="23B271F7" w:rsidR="00AA771D" w:rsidRPr="004A37EC" w:rsidRDefault="00AA771D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30AF506" wp14:editId="39F5BF23">
                  <wp:extent cx="140970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65F" w:rsidRPr="004A37EC" w14:paraId="44375C59" w14:textId="77777777" w:rsidTr="0005565F">
        <w:tc>
          <w:tcPr>
            <w:tcW w:w="616" w:type="dxa"/>
          </w:tcPr>
          <w:p w14:paraId="11E88090" w14:textId="1983A4E2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43" w:type="dxa"/>
          </w:tcPr>
          <w:p w14:paraId="1F98DC3F" w14:textId="58808700" w:rsidR="009A2687" w:rsidRPr="004A37EC" w:rsidRDefault="004A37EC" w:rsidP="004A3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Радунский</w:t>
            </w:r>
            <w:proofErr w:type="spellEnd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центр туризма, краеведения и экологии»</w:t>
            </w:r>
          </w:p>
        </w:tc>
        <w:tc>
          <w:tcPr>
            <w:tcW w:w="2287" w:type="dxa"/>
          </w:tcPr>
          <w:p w14:paraId="46461EC0" w14:textId="1486A632" w:rsidR="009A2687" w:rsidRPr="004A37EC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231390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Гродненская область, Вороновский р-н, г п. Радунь, ул. Советская, 108</w:t>
            </w:r>
          </w:p>
        </w:tc>
        <w:tc>
          <w:tcPr>
            <w:tcW w:w="3091" w:type="dxa"/>
          </w:tcPr>
          <w:p w14:paraId="4F680B87" w14:textId="77777777" w:rsidR="002F09FE" w:rsidRPr="004A37EC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80159445402 (Директор)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B1678A1" w14:textId="775F52E5" w:rsidR="009A2687" w:rsidRPr="004A37EC" w:rsidRDefault="002F09FE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radctke@mail.grodno.by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14:paraId="517FBC0A" w14:textId="77777777" w:rsidR="00AA771D" w:rsidRDefault="002F09FE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https://rctdm.schools.by/</w:t>
              </w:r>
            </w:hyperlink>
          </w:p>
          <w:p w14:paraId="781E79E6" w14:textId="0A994746" w:rsidR="009A2687" w:rsidRPr="004A37EC" w:rsidRDefault="00AA771D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2766786" wp14:editId="199880FE">
                  <wp:extent cx="125730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565F" w:rsidRPr="004A37EC" w14:paraId="2BA3E55E" w14:textId="77777777" w:rsidTr="0005565F">
        <w:tc>
          <w:tcPr>
            <w:tcW w:w="616" w:type="dxa"/>
          </w:tcPr>
          <w:p w14:paraId="1ADE9C79" w14:textId="6A593DDA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343" w:type="dxa"/>
          </w:tcPr>
          <w:p w14:paraId="69259523" w14:textId="5E828078" w:rsidR="009A2687" w:rsidRPr="004A37EC" w:rsidRDefault="004A37EC" w:rsidP="004A3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«Свислочский районный центр туризма и краеведения»</w:t>
            </w:r>
          </w:p>
        </w:tc>
        <w:tc>
          <w:tcPr>
            <w:tcW w:w="2287" w:type="dxa"/>
          </w:tcPr>
          <w:p w14:paraId="61D74EFB" w14:textId="3FCE4F67" w:rsidR="009A2687" w:rsidRPr="004A37EC" w:rsidRDefault="004A37EC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231969, Гродненская область, г. Свислочь, ул. Гагарина, д. 14/1</w:t>
            </w:r>
          </w:p>
        </w:tc>
        <w:tc>
          <w:tcPr>
            <w:tcW w:w="3091" w:type="dxa"/>
          </w:tcPr>
          <w:p w14:paraId="2DFBA344" w14:textId="77777777" w:rsidR="004A37EC" w:rsidRPr="004A37EC" w:rsidRDefault="004A37EC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801513-7-11-26 (директор)</w:t>
            </w:r>
          </w:p>
          <w:p w14:paraId="29B3358E" w14:textId="77777777" w:rsidR="004A37EC" w:rsidRPr="004A37EC" w:rsidRDefault="004A37EC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801513-7-19-05 (турбаза, вахта)</w:t>
            </w:r>
          </w:p>
          <w:p w14:paraId="5B1A57DC" w14:textId="77777777" w:rsidR="004A37EC" w:rsidRPr="004A37EC" w:rsidRDefault="004A37EC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1BFDE946" w14:textId="1CA97382" w:rsidR="009A2687" w:rsidRPr="004A37EC" w:rsidRDefault="004A37EC" w:rsidP="004A3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svisl.ctik@gmail.com</w:t>
              </w:r>
            </w:hyperlink>
          </w:p>
        </w:tc>
        <w:tc>
          <w:tcPr>
            <w:tcW w:w="2721" w:type="dxa"/>
          </w:tcPr>
          <w:p w14:paraId="5246F65B" w14:textId="77777777" w:rsidR="009A2687" w:rsidRDefault="004A37EC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Pr="004A37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https://svisl-ctik.schools.by/</w:t>
              </w:r>
            </w:hyperlink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76EAE018" w14:textId="34CDA2DA" w:rsidR="00AA771D" w:rsidRPr="004A37EC" w:rsidRDefault="00AA771D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B647B70" wp14:editId="00CC3303">
                  <wp:extent cx="14097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9AC" w:rsidRPr="004A37EC" w14:paraId="30C07D13" w14:textId="77777777" w:rsidTr="0005565F">
        <w:tc>
          <w:tcPr>
            <w:tcW w:w="616" w:type="dxa"/>
          </w:tcPr>
          <w:p w14:paraId="3C8375F2" w14:textId="638B06AF" w:rsidR="009A2687" w:rsidRPr="004A37E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43" w:type="dxa"/>
          </w:tcPr>
          <w:p w14:paraId="1A50A127" w14:textId="0A170601" w:rsidR="009A2687" w:rsidRPr="004A37EC" w:rsidRDefault="004A37EC" w:rsidP="004A3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«Щучинский районный центр туризма и краеведения».</w:t>
            </w:r>
          </w:p>
        </w:tc>
        <w:tc>
          <w:tcPr>
            <w:tcW w:w="2287" w:type="dxa"/>
          </w:tcPr>
          <w:p w14:paraId="22431FA6" w14:textId="51A1FFF2" w:rsidR="009A2687" w:rsidRPr="004A37EC" w:rsidRDefault="005239AC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23151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 </w:t>
            </w:r>
            <w:r w:rsid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область, г. Щучин, ул. Фрунзе, 4</w:t>
            </w:r>
          </w:p>
        </w:tc>
        <w:tc>
          <w:tcPr>
            <w:tcW w:w="3091" w:type="dxa"/>
          </w:tcPr>
          <w:p w14:paraId="497812F2" w14:textId="77777777" w:rsidR="002F09FE" w:rsidRPr="002F09FE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(801514) 74-5-06 (Методический кабинет)</w:t>
            </w:r>
          </w:p>
          <w:p w14:paraId="1E7BAF79" w14:textId="77777777" w:rsidR="002F09FE" w:rsidRPr="002F09FE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(801514) 74-9-22 (Приёмная)</w:t>
            </w:r>
          </w:p>
          <w:p w14:paraId="2D6D8F42" w14:textId="77777777" w:rsidR="009A2687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(801514)76-7-22 (Педагог-организатор)</w:t>
            </w:r>
          </w:p>
          <w:p w14:paraId="5EF225DF" w14:textId="77777777" w:rsidR="002F09FE" w:rsidRPr="002F09FE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F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421EBEA" w14:textId="2EEA53CB" w:rsidR="002F09FE" w:rsidRPr="002F09FE" w:rsidRDefault="002F09FE" w:rsidP="002F0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rctik@mail.grodno.by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14:paraId="26C9A2CE" w14:textId="77777777" w:rsidR="009A2687" w:rsidRDefault="002F09FE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Pr="004F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https://ctk-schuchin.schools.by/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46423DC" w14:textId="6366B604" w:rsidR="00AA771D" w:rsidRPr="004A37EC" w:rsidRDefault="00AA771D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197A4B5" wp14:editId="171A34C2">
                  <wp:extent cx="1409700" cy="140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F3A54" w14:textId="77777777" w:rsidR="009A2687" w:rsidRPr="004A37EC" w:rsidRDefault="009A2687" w:rsidP="009A26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2687" w:rsidRPr="004A37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C05C4"/>
    <w:multiLevelType w:val="hybridMultilevel"/>
    <w:tmpl w:val="CCCA0B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7"/>
    <w:rsid w:val="0005565F"/>
    <w:rsid w:val="002F09FE"/>
    <w:rsid w:val="004A37EC"/>
    <w:rsid w:val="005239AC"/>
    <w:rsid w:val="009A2687"/>
    <w:rsid w:val="00AA771D"/>
    <w:rsid w:val="00BE473A"/>
    <w:rsid w:val="00E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4D9"/>
  <w15:chartTrackingRefBased/>
  <w15:docId w15:val="{C76B26F0-38BD-4482-AA6B-550BA8E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6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26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A3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r@mail.grodno.by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svisl-ctik.schools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tk-schuchin.schools.by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ctikum-lida.schools.by/" TargetMode="External"/><Relationship Id="rId17" Type="http://schemas.openxmlformats.org/officeDocument/2006/relationships/hyperlink" Target="mailto:svisl.cti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mailto:rctik@mail.grodn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urist-volkovysk.schools.by/" TargetMode="External"/><Relationship Id="rId11" Type="http://schemas.openxmlformats.org/officeDocument/2006/relationships/hyperlink" Target="mailto:cdute@tut.by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urbaza@mail.grodno.by" TargetMode="External"/><Relationship Id="rId15" Type="http://schemas.openxmlformats.org/officeDocument/2006/relationships/hyperlink" Target="https://rctdm.schools.by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cttur.znaj.by" TargetMode="External"/><Relationship Id="rId14" Type="http://schemas.openxmlformats.org/officeDocument/2006/relationships/hyperlink" Target="mailto:radctke@mail.grodno.by" TargetMode="External"/><Relationship Id="rId22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Туризма и Краеведения</dc:creator>
  <cp:keywords/>
  <dc:description/>
  <cp:lastModifiedBy>Центр Туризма и Краеведения</cp:lastModifiedBy>
  <cp:revision>1</cp:revision>
  <dcterms:created xsi:type="dcterms:W3CDTF">2021-02-04T07:53:00Z</dcterms:created>
  <dcterms:modified xsi:type="dcterms:W3CDTF">2021-02-04T12:09:00Z</dcterms:modified>
</cp:coreProperties>
</file>